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BF" w:rsidRDefault="00D527BF" w:rsidP="00D527BF">
      <w:pPr>
        <w:spacing w:after="0" w:line="420" w:lineRule="atLeast"/>
        <w:jc w:val="center"/>
        <w:outlineLvl w:val="0"/>
        <w:rPr>
          <w:rFonts w:ascii="Arial" w:eastAsia="Times New Roman" w:hAnsi="Arial" w:cs="Arial"/>
          <w:b/>
          <w:bCs/>
          <w:color w:val="004276"/>
          <w:kern w:val="36"/>
          <w:sz w:val="40"/>
          <w:szCs w:val="27"/>
        </w:rPr>
      </w:pPr>
      <w:r w:rsidRPr="00D527BF">
        <w:rPr>
          <w:rFonts w:ascii="Arial" w:eastAsia="Times New Roman" w:hAnsi="Arial" w:cs="Arial"/>
          <w:b/>
          <w:bCs/>
          <w:color w:val="004276"/>
          <w:kern w:val="36"/>
          <w:sz w:val="40"/>
          <w:szCs w:val="27"/>
        </w:rPr>
        <w:t>10 mẹo ôn tập môn Toán nước rút</w:t>
      </w:r>
    </w:p>
    <w:p w:rsidR="00D527BF" w:rsidRPr="00D527BF" w:rsidRDefault="00D527BF" w:rsidP="00D527BF">
      <w:pPr>
        <w:spacing w:after="0" w:line="420" w:lineRule="atLeast"/>
        <w:jc w:val="center"/>
        <w:outlineLvl w:val="0"/>
        <w:rPr>
          <w:rFonts w:ascii="Arial" w:eastAsia="Times New Roman" w:hAnsi="Arial" w:cs="Arial"/>
          <w:b/>
          <w:bCs/>
          <w:color w:val="004276"/>
          <w:kern w:val="36"/>
          <w:sz w:val="40"/>
          <w:szCs w:val="27"/>
        </w:rPr>
      </w:pPr>
      <w:proofErr w:type="gramStart"/>
      <w:r w:rsidRPr="00D527BF">
        <w:rPr>
          <w:rFonts w:ascii="Arial" w:eastAsia="Times New Roman" w:hAnsi="Arial" w:cs="Arial"/>
          <w:b/>
          <w:bCs/>
          <w:color w:val="004276"/>
          <w:kern w:val="36"/>
          <w:sz w:val="40"/>
          <w:szCs w:val="27"/>
        </w:rPr>
        <w:t>kì</w:t>
      </w:r>
      <w:proofErr w:type="gramEnd"/>
      <w:r w:rsidRPr="00D527BF">
        <w:rPr>
          <w:rFonts w:ascii="Arial" w:eastAsia="Times New Roman" w:hAnsi="Arial" w:cs="Arial"/>
          <w:b/>
          <w:bCs/>
          <w:color w:val="004276"/>
          <w:kern w:val="36"/>
          <w:sz w:val="40"/>
          <w:szCs w:val="27"/>
        </w:rPr>
        <w:t xml:space="preserve"> thi THPT quốc gia</w:t>
      </w:r>
    </w:p>
    <w:p w:rsidR="00D527BF" w:rsidRDefault="00D527BF" w:rsidP="00D527BF">
      <w:pPr>
        <w:spacing w:after="288" w:line="300" w:lineRule="atLeast"/>
        <w:rPr>
          <w:rFonts w:ascii="Times New Roman" w:eastAsia="Times New Roman" w:hAnsi="Times New Roman" w:cs="Times New Roman"/>
          <w:b/>
          <w:bCs/>
          <w:color w:val="000000"/>
          <w:sz w:val="24"/>
          <w:szCs w:val="24"/>
        </w:rPr>
      </w:pPr>
    </w:p>
    <w:p w:rsidR="00D527BF" w:rsidRPr="00D527BF" w:rsidRDefault="00D527BF" w:rsidP="00D527BF">
      <w:pPr>
        <w:spacing w:after="288" w:line="300" w:lineRule="atLeast"/>
        <w:rPr>
          <w:rFonts w:ascii="Times New Roman" w:eastAsia="Times New Roman" w:hAnsi="Times New Roman" w:cs="Times New Roman"/>
          <w:color w:val="000000"/>
          <w:sz w:val="24"/>
          <w:szCs w:val="24"/>
        </w:rPr>
      </w:pPr>
      <w:r w:rsidRPr="00D527BF">
        <w:rPr>
          <w:rFonts w:ascii="Times New Roman" w:eastAsia="Times New Roman" w:hAnsi="Times New Roman" w:cs="Times New Roman"/>
          <w:b/>
          <w:bCs/>
          <w:color w:val="000000"/>
          <w:sz w:val="24"/>
          <w:szCs w:val="24"/>
        </w:rPr>
        <w:t>Ngày nào ôn nội dung gì</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Thí sinh còn khoảng 3 tháng để chuẩn bị cho kỳ thi.</w:t>
      </w:r>
      <w:proofErr w:type="gramEnd"/>
      <w:r w:rsidRPr="00D527BF">
        <w:rPr>
          <w:rFonts w:ascii="Times New Roman" w:eastAsia="Times New Roman" w:hAnsi="Times New Roman" w:cs="Times New Roman"/>
          <w:color w:val="000000"/>
          <w:sz w:val="24"/>
          <w:szCs w:val="24"/>
        </w:rPr>
        <w:t xml:space="preserve"> </w:t>
      </w:r>
      <w:proofErr w:type="gramStart"/>
      <w:r w:rsidRPr="00D527BF">
        <w:rPr>
          <w:rFonts w:ascii="Times New Roman" w:eastAsia="Times New Roman" w:hAnsi="Times New Roman" w:cs="Times New Roman"/>
          <w:color w:val="000000"/>
          <w:sz w:val="24"/>
          <w:szCs w:val="24"/>
        </w:rPr>
        <w:t>Thời gian này là không nhiều, trong khi lượng kiến thức rất lớn.</w:t>
      </w:r>
      <w:proofErr w:type="gramEnd"/>
      <w:r w:rsidRPr="00D527BF">
        <w:rPr>
          <w:rFonts w:ascii="Times New Roman" w:eastAsia="Times New Roman" w:hAnsi="Times New Roman" w:cs="Times New Roman"/>
          <w:color w:val="000000"/>
          <w:sz w:val="24"/>
          <w:szCs w:val="24"/>
        </w:rPr>
        <w:t xml:space="preserve"> </w:t>
      </w:r>
      <w:proofErr w:type="gramStart"/>
      <w:r w:rsidRPr="00D527BF">
        <w:rPr>
          <w:rFonts w:ascii="Times New Roman" w:eastAsia="Times New Roman" w:hAnsi="Times New Roman" w:cs="Times New Roman"/>
          <w:color w:val="000000"/>
          <w:sz w:val="24"/>
          <w:szCs w:val="24"/>
        </w:rPr>
        <w:t>Theo hình thức trắc nghiệm, kiến thức không sâu nhưng rất rộng, bên cạnh đấy, học sinh còn phải ôn thêm phần Toán lớp 11.</w:t>
      </w:r>
      <w:proofErr w:type="gramEnd"/>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color w:val="000000"/>
          <w:sz w:val="24"/>
          <w:szCs w:val="24"/>
        </w:rPr>
        <w:t>Mỗi học sinh cần có kế hoạch của riêng mình (</w:t>
      </w:r>
      <w:proofErr w:type="gramStart"/>
      <w:r w:rsidRPr="00D527BF">
        <w:rPr>
          <w:rFonts w:ascii="Times New Roman" w:eastAsia="Times New Roman" w:hAnsi="Times New Roman" w:cs="Times New Roman"/>
          <w:color w:val="000000"/>
          <w:sz w:val="24"/>
          <w:szCs w:val="24"/>
        </w:rPr>
        <w:t>theo</w:t>
      </w:r>
      <w:proofErr w:type="gramEnd"/>
      <w:r w:rsidRPr="00D527BF">
        <w:rPr>
          <w:rFonts w:ascii="Times New Roman" w:eastAsia="Times New Roman" w:hAnsi="Times New Roman" w:cs="Times New Roman"/>
          <w:color w:val="000000"/>
          <w:sz w:val="24"/>
          <w:szCs w:val="24"/>
        </w:rPr>
        <w:t xml:space="preserve"> ngày, tuần, tháng) để: Hoàn thành công việc giáo viên giao, lấp chỗ trống kiến thức, để đáp ứng được các kỳ thi thử.</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color w:val="000000"/>
          <w:sz w:val="24"/>
          <w:szCs w:val="24"/>
        </w:rPr>
        <w:t>Kế hoạch càng rõ ràng, cụ thể và chi tiết càng tốt. Ví dụ: Giờ nào, ngày nào ôn nội dung gì…</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color w:val="000000"/>
          <w:sz w:val="24"/>
          <w:szCs w:val="24"/>
        </w:rPr>
        <w:t xml:space="preserve">Để việc ôn thi hiệu quả, học sinh nhất định phải nghiêm túc thực hiện đúng </w:t>
      </w:r>
      <w:proofErr w:type="gramStart"/>
      <w:r w:rsidRPr="00D527BF">
        <w:rPr>
          <w:rFonts w:ascii="Times New Roman" w:eastAsia="Times New Roman" w:hAnsi="Times New Roman" w:cs="Times New Roman"/>
          <w:color w:val="000000"/>
          <w:sz w:val="24"/>
          <w:szCs w:val="24"/>
        </w:rPr>
        <w:t>theo</w:t>
      </w:r>
      <w:proofErr w:type="gramEnd"/>
      <w:r w:rsidRPr="00D527BF">
        <w:rPr>
          <w:rFonts w:ascii="Times New Roman" w:eastAsia="Times New Roman" w:hAnsi="Times New Roman" w:cs="Times New Roman"/>
          <w:color w:val="000000"/>
          <w:sz w:val="24"/>
          <w:szCs w:val="24"/>
        </w:rPr>
        <w:t xml:space="preserve"> kế hoạch, thậm chí phải hi sinh những thú vui nào đấy.</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b/>
          <w:bCs/>
          <w:color w:val="000000"/>
          <w:sz w:val="24"/>
          <w:szCs w:val="24"/>
        </w:rPr>
        <w:t>Tích cực làm bài tập, làm đề</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Chăm chỉ là yêu cầu quan trọng nhất của việc ôn thi trắc nghiệm môn Toán.</w:t>
      </w:r>
      <w:proofErr w:type="gramEnd"/>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Làm bài tập giúp học sinh củng cố kiến thức và rèn kĩ năng nhận dạng đề, kĩ năng tính toán nhanh.</w:t>
      </w:r>
      <w:proofErr w:type="gramEnd"/>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Học sinh không nên hài lòng với một cách giải.</w:t>
      </w:r>
      <w:proofErr w:type="gramEnd"/>
      <w:r w:rsidRPr="00D527BF">
        <w:rPr>
          <w:rFonts w:ascii="Times New Roman" w:eastAsia="Times New Roman" w:hAnsi="Times New Roman" w:cs="Times New Roman"/>
          <w:color w:val="000000"/>
          <w:sz w:val="24"/>
          <w:szCs w:val="24"/>
        </w:rPr>
        <w:t xml:space="preserve"> Hãy suy nghĩ và thường xuyên tự hỏi: Tại sao lại như thế? </w:t>
      </w:r>
      <w:proofErr w:type="gramStart"/>
      <w:r w:rsidRPr="00D527BF">
        <w:rPr>
          <w:rFonts w:ascii="Times New Roman" w:eastAsia="Times New Roman" w:hAnsi="Times New Roman" w:cs="Times New Roman"/>
          <w:color w:val="000000"/>
          <w:sz w:val="24"/>
          <w:szCs w:val="24"/>
        </w:rPr>
        <w:t>Có cách nào làm tốt hơn không?</w:t>
      </w:r>
      <w:proofErr w:type="gramEnd"/>
    </w:p>
    <w:p w:rsidR="00D527BF" w:rsidRPr="00D527BF" w:rsidRDefault="00D527BF" w:rsidP="007A2E0F">
      <w:pPr>
        <w:spacing w:after="0" w:line="300" w:lineRule="atLeast"/>
        <w:jc w:val="both"/>
        <w:rPr>
          <w:rFonts w:ascii="Times New Roman" w:eastAsia="Times New Roman" w:hAnsi="Times New Roman" w:cs="Times New Roman"/>
          <w:i/>
          <w:iCs/>
          <w:color w:val="000000"/>
          <w:sz w:val="21"/>
          <w:szCs w:val="21"/>
        </w:rPr>
      </w:pPr>
    </w:p>
    <w:p w:rsidR="00D527BF" w:rsidRPr="00D527BF" w:rsidRDefault="00D527BF" w:rsidP="007A2E0F">
      <w:pPr>
        <w:spacing w:after="0"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color w:val="000000"/>
          <w:sz w:val="24"/>
          <w:szCs w:val="24"/>
        </w:rPr>
        <w:t>Thầy Trần Mạnh Tùng (giáo viên Toán, THPT Lương Thế Vinh, Hà Nội) - tác giả bài viết.</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b/>
          <w:bCs/>
          <w:color w:val="000000"/>
          <w:sz w:val="24"/>
          <w:szCs w:val="24"/>
        </w:rPr>
        <w:t>Cầm máy tính càng nhiều, điểm thi càng thấp.</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color w:val="000000"/>
          <w:sz w:val="24"/>
          <w:szCs w:val="24"/>
        </w:rPr>
        <w:t xml:space="preserve">Hiện trên mạng tràn </w:t>
      </w:r>
      <w:proofErr w:type="gramStart"/>
      <w:r w:rsidRPr="00D527BF">
        <w:rPr>
          <w:rFonts w:ascii="Times New Roman" w:eastAsia="Times New Roman" w:hAnsi="Times New Roman" w:cs="Times New Roman"/>
          <w:color w:val="000000"/>
          <w:sz w:val="24"/>
          <w:szCs w:val="24"/>
        </w:rPr>
        <w:t>lan</w:t>
      </w:r>
      <w:proofErr w:type="gramEnd"/>
      <w:r w:rsidRPr="00D527BF">
        <w:rPr>
          <w:rFonts w:ascii="Times New Roman" w:eastAsia="Times New Roman" w:hAnsi="Times New Roman" w:cs="Times New Roman"/>
          <w:color w:val="000000"/>
          <w:sz w:val="24"/>
          <w:szCs w:val="24"/>
        </w:rPr>
        <w:t xml:space="preserve"> những bí kíp, mưu mẹo dùng máy tính để hạ gục loại toán này, bài toán kia. </w:t>
      </w:r>
      <w:proofErr w:type="gramStart"/>
      <w:r w:rsidRPr="00D527BF">
        <w:rPr>
          <w:rFonts w:ascii="Times New Roman" w:eastAsia="Times New Roman" w:hAnsi="Times New Roman" w:cs="Times New Roman"/>
          <w:color w:val="000000"/>
          <w:sz w:val="24"/>
          <w:szCs w:val="24"/>
        </w:rPr>
        <w:t>Thực tế không phải như vậy.</w:t>
      </w:r>
      <w:proofErr w:type="gramEnd"/>
      <w:r w:rsidRPr="00D527BF">
        <w:rPr>
          <w:rFonts w:ascii="Times New Roman" w:eastAsia="Times New Roman" w:hAnsi="Times New Roman" w:cs="Times New Roman"/>
          <w:color w:val="000000"/>
          <w:sz w:val="24"/>
          <w:szCs w:val="24"/>
        </w:rPr>
        <w:t xml:space="preserve"> </w:t>
      </w:r>
      <w:proofErr w:type="gramStart"/>
      <w:r w:rsidRPr="00D527BF">
        <w:rPr>
          <w:rFonts w:ascii="Times New Roman" w:eastAsia="Times New Roman" w:hAnsi="Times New Roman" w:cs="Times New Roman"/>
          <w:color w:val="000000"/>
          <w:sz w:val="24"/>
          <w:szCs w:val="24"/>
        </w:rPr>
        <w:t>Theo cách ra đề của đề tham khảo Bộ GD-ĐT mới công bố, việc sử dụng máy tính bấm ra kết quả gần như bị triệt tiêu hết.</w:t>
      </w:r>
      <w:proofErr w:type="gramEnd"/>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color w:val="000000"/>
          <w:sz w:val="24"/>
          <w:szCs w:val="24"/>
        </w:rPr>
        <w:t>Theo quan sát của tôi, thí sinh cầm máy tính càng nhiều, điểm thi càng thấp.</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Học sinh cần học chắc kiến thức cơ bản của mỗi bài, tăng cường tính nhanh và sử dụng máy tính một cách khôn ngoan, đúng lúc, đúng chỗ.</w:t>
      </w:r>
      <w:proofErr w:type="gramEnd"/>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b/>
          <w:bCs/>
          <w:color w:val="000000"/>
          <w:sz w:val="24"/>
          <w:szCs w:val="24"/>
        </w:rPr>
        <w:t>Dành ít nhất 1 giờ/ngày cho việc tự học toán.</w:t>
      </w:r>
      <w:proofErr w:type="gramEnd"/>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Càng gần ngày thi việc tự học càng quan trọng, nó giúp các kiến thức, kĩ năng ở lại với học sinh.</w:t>
      </w:r>
      <w:proofErr w:type="gramEnd"/>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color w:val="000000"/>
          <w:sz w:val="24"/>
          <w:szCs w:val="24"/>
        </w:rPr>
        <w:lastRenderedPageBreak/>
        <w:t>Học sinh khối 12 hay rơi vào tình trạng “chạy sô”: Học chính, học thêm triền miên, như thế “chữ thầy vẫn là của thầy”.</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Theo tôi, mỗi ngày các em nên dành ít nhất 1 giờ cho việc tự học toán.</w:t>
      </w:r>
      <w:proofErr w:type="gramEnd"/>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color w:val="000000"/>
          <w:sz w:val="24"/>
          <w:szCs w:val="24"/>
        </w:rPr>
        <w:t>Bên cạnh đó, các em nên có thói quen làm lại các bài đã được thầy cô hay bạn bè chữa cho.</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b/>
          <w:bCs/>
          <w:color w:val="000000"/>
          <w:sz w:val="24"/>
          <w:szCs w:val="24"/>
        </w:rPr>
        <w:t>Tham khảo khoảng 15 câu cuối</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color w:val="000000"/>
          <w:sz w:val="24"/>
          <w:szCs w:val="24"/>
        </w:rPr>
        <w:t>Theo đề tham khảo của Bộ GD-ĐT, mặc dù kiến thức bao gồm cả lớp 11 và 12 nhưng trọng tâm vẫn là 12 (chiếm 80%).</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Trước hết, học sinh cần hoàn thành sớm các nội dung của chương trình lớp 12.</w:t>
      </w:r>
      <w:proofErr w:type="gramEnd"/>
      <w:r w:rsidRPr="00D527BF">
        <w:rPr>
          <w:rFonts w:ascii="Times New Roman" w:eastAsia="Times New Roman" w:hAnsi="Times New Roman" w:cs="Times New Roman"/>
          <w:color w:val="000000"/>
          <w:sz w:val="24"/>
          <w:szCs w:val="24"/>
        </w:rPr>
        <w:t xml:space="preserve"> Tiếp đến, các em ôn tập phần kiến thức của lớp 11, đặc biệt là các kiến thức trọng tâm: Tổ hợp, nhị thức Newton, xác suất.</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Đề Toán năm 2018 có sự phân hóa mạnh hơn năm 2017.</w:t>
      </w:r>
      <w:proofErr w:type="gramEnd"/>
      <w:r w:rsidRPr="00D527BF">
        <w:rPr>
          <w:rFonts w:ascii="Times New Roman" w:eastAsia="Times New Roman" w:hAnsi="Times New Roman" w:cs="Times New Roman"/>
          <w:color w:val="000000"/>
          <w:sz w:val="24"/>
          <w:szCs w:val="24"/>
        </w:rPr>
        <w:t xml:space="preserve"> Thí sinh cần tham khảo khoảng 15 câu cuối của đề mẫu để biết mức độ và tăng cường làm các dạng toán tương tự.</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b/>
          <w:bCs/>
          <w:color w:val="000000"/>
          <w:sz w:val="24"/>
          <w:szCs w:val="24"/>
        </w:rPr>
        <w:t>Tổng kết các dạng câu hỏi thường gặp</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color w:val="000000"/>
          <w:sz w:val="24"/>
          <w:szCs w:val="24"/>
        </w:rPr>
        <w:t>Mỗi em học sinh nên có sổ ghi chép riêng để tổng kết các kiến thức cơ bản của mỗi bài, các dạng câu hỏi thường gặp (từ dễ đến khó), các lỗi hay sai</w:t>
      </w:r>
      <w:proofErr w:type="gramStart"/>
      <w:r w:rsidRPr="00D527BF">
        <w:rPr>
          <w:rFonts w:ascii="Times New Roman" w:eastAsia="Times New Roman" w:hAnsi="Times New Roman" w:cs="Times New Roman"/>
          <w:color w:val="000000"/>
          <w:sz w:val="24"/>
          <w:szCs w:val="24"/>
        </w:rPr>
        <w:t>,…</w:t>
      </w:r>
      <w:proofErr w:type="gramEnd"/>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Việc tổng kết giúp các em nhớ lâu hơn, có kiến thức rộng hơn, không bị bất ngờ khi đi thi.</w:t>
      </w:r>
      <w:proofErr w:type="gramEnd"/>
    </w:p>
    <w:p w:rsidR="00D527BF" w:rsidRPr="00D527BF" w:rsidRDefault="00D527BF" w:rsidP="007A2E0F">
      <w:pPr>
        <w:spacing w:after="0" w:line="300" w:lineRule="atLeast"/>
        <w:jc w:val="both"/>
        <w:rPr>
          <w:rFonts w:ascii="Times New Roman" w:eastAsia="Times New Roman" w:hAnsi="Times New Roman" w:cs="Times New Roman"/>
          <w:i/>
          <w:iCs/>
          <w:color w:val="000000"/>
          <w:sz w:val="21"/>
          <w:szCs w:val="21"/>
        </w:rPr>
      </w:pPr>
    </w:p>
    <w:p w:rsidR="00D527BF" w:rsidRPr="00D527BF" w:rsidRDefault="00D527BF" w:rsidP="007A2E0F">
      <w:pPr>
        <w:spacing w:after="0" w:line="300" w:lineRule="atLeast"/>
        <w:jc w:val="both"/>
        <w:rPr>
          <w:rFonts w:ascii="Times New Roman" w:eastAsia="Times New Roman" w:hAnsi="Times New Roman" w:cs="Times New Roman"/>
          <w:i/>
          <w:iCs/>
          <w:color w:val="000000"/>
          <w:sz w:val="21"/>
          <w:szCs w:val="21"/>
        </w:rPr>
      </w:pPr>
      <w:proofErr w:type="gramStart"/>
      <w:r w:rsidRPr="00D527BF">
        <w:rPr>
          <w:rFonts w:ascii="Times New Roman" w:eastAsia="Times New Roman" w:hAnsi="Times New Roman" w:cs="Times New Roman"/>
          <w:i/>
          <w:iCs/>
          <w:color w:val="000000"/>
          <w:sz w:val="21"/>
          <w:szCs w:val="21"/>
        </w:rPr>
        <w:t>Các kỳ thi thử có tác dụng tốt để rèn kinh nghiệm trận mạc và tự đánh giá bản thân.</w:t>
      </w:r>
      <w:proofErr w:type="gramEnd"/>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b/>
          <w:bCs/>
          <w:color w:val="000000"/>
          <w:sz w:val="24"/>
          <w:szCs w:val="24"/>
        </w:rPr>
        <w:t>Thi thử như thật</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Các kỳ thi thử có tác dụng tốt để rèn kinh nghiệm trận mạc và tự đánh giá bản thân.</w:t>
      </w:r>
      <w:proofErr w:type="gramEnd"/>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color w:val="000000"/>
          <w:sz w:val="24"/>
          <w:szCs w:val="24"/>
        </w:rPr>
        <w:t xml:space="preserve">Học sinh cần chuẩn bị kiến thức và tâm lí tốt trước mỗi lần thi thử và cố gắng làm bài tối đa </w:t>
      </w:r>
      <w:proofErr w:type="gramStart"/>
      <w:r w:rsidRPr="00D527BF">
        <w:rPr>
          <w:rFonts w:ascii="Times New Roman" w:eastAsia="Times New Roman" w:hAnsi="Times New Roman" w:cs="Times New Roman"/>
          <w:color w:val="000000"/>
          <w:sz w:val="24"/>
          <w:szCs w:val="24"/>
        </w:rPr>
        <w:t>theo</w:t>
      </w:r>
      <w:proofErr w:type="gramEnd"/>
      <w:r w:rsidRPr="00D527BF">
        <w:rPr>
          <w:rFonts w:ascii="Times New Roman" w:eastAsia="Times New Roman" w:hAnsi="Times New Roman" w:cs="Times New Roman"/>
          <w:color w:val="000000"/>
          <w:sz w:val="24"/>
          <w:szCs w:val="24"/>
        </w:rPr>
        <w:t xml:space="preserve"> sức của mình.</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Rút kinh nghiệm những lỗi sai, học bù những kiến thức còn thiếu.</w:t>
      </w:r>
      <w:proofErr w:type="gramEnd"/>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Với đề thi trắc nghiệm Toán, các em có thể tự tìm đề của một trường uy tín và tự làm trong 90 phút rồi tự so đáp án.</w:t>
      </w:r>
      <w:proofErr w:type="gramEnd"/>
      <w:r w:rsidRPr="00D527BF">
        <w:rPr>
          <w:rFonts w:ascii="Times New Roman" w:eastAsia="Times New Roman" w:hAnsi="Times New Roman" w:cs="Times New Roman"/>
          <w:color w:val="000000"/>
          <w:sz w:val="24"/>
          <w:szCs w:val="24"/>
        </w:rPr>
        <w:t xml:space="preserve"> </w:t>
      </w:r>
      <w:proofErr w:type="gramStart"/>
      <w:r w:rsidRPr="00D527BF">
        <w:rPr>
          <w:rFonts w:ascii="Times New Roman" w:eastAsia="Times New Roman" w:hAnsi="Times New Roman" w:cs="Times New Roman"/>
          <w:color w:val="000000"/>
          <w:sz w:val="24"/>
          <w:szCs w:val="24"/>
        </w:rPr>
        <w:t>Mỗi tuần nên làm ít nhất một đề như thế.</w:t>
      </w:r>
      <w:proofErr w:type="gramEnd"/>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b/>
          <w:bCs/>
          <w:color w:val="000000"/>
          <w:sz w:val="24"/>
          <w:szCs w:val="24"/>
        </w:rPr>
        <w:t>Hỏi hoặc thách đố nhau rất thuận lợi</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Học sinh nên có thói quen làm bài đến cùng.</w:t>
      </w:r>
      <w:proofErr w:type="gramEnd"/>
      <w:r w:rsidRPr="00D527BF">
        <w:rPr>
          <w:rFonts w:ascii="Times New Roman" w:eastAsia="Times New Roman" w:hAnsi="Times New Roman" w:cs="Times New Roman"/>
          <w:color w:val="000000"/>
          <w:sz w:val="24"/>
          <w:szCs w:val="24"/>
        </w:rPr>
        <w:t xml:space="preserve"> </w:t>
      </w:r>
      <w:proofErr w:type="gramStart"/>
      <w:r w:rsidRPr="00D527BF">
        <w:rPr>
          <w:rFonts w:ascii="Times New Roman" w:eastAsia="Times New Roman" w:hAnsi="Times New Roman" w:cs="Times New Roman"/>
          <w:color w:val="000000"/>
          <w:sz w:val="24"/>
          <w:szCs w:val="24"/>
        </w:rPr>
        <w:t>Một bài trắc nghiệm Toán thường có nhiều cách tiếp cận khác nhau.</w:t>
      </w:r>
      <w:proofErr w:type="gramEnd"/>
      <w:r w:rsidRPr="00D527BF">
        <w:rPr>
          <w:rFonts w:ascii="Times New Roman" w:eastAsia="Times New Roman" w:hAnsi="Times New Roman" w:cs="Times New Roman"/>
          <w:color w:val="000000"/>
          <w:sz w:val="24"/>
          <w:szCs w:val="24"/>
        </w:rPr>
        <w:t xml:space="preserve"> </w:t>
      </w:r>
      <w:proofErr w:type="gramStart"/>
      <w:r w:rsidRPr="00D527BF">
        <w:rPr>
          <w:rFonts w:ascii="Times New Roman" w:eastAsia="Times New Roman" w:hAnsi="Times New Roman" w:cs="Times New Roman"/>
          <w:color w:val="000000"/>
          <w:sz w:val="24"/>
          <w:szCs w:val="24"/>
        </w:rPr>
        <w:t>Không nên đầu hàng sớm.</w:t>
      </w:r>
      <w:proofErr w:type="gramEnd"/>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color w:val="000000"/>
          <w:sz w:val="24"/>
          <w:szCs w:val="24"/>
        </w:rPr>
        <w:lastRenderedPageBreak/>
        <w:t xml:space="preserve">Bất kì chỗ nào không hiểu, bài toán nào đã cố gắng nhưng chưa giải quyết được các em có thể hỏi bạn </w:t>
      </w:r>
      <w:proofErr w:type="gramStart"/>
      <w:r w:rsidRPr="00D527BF">
        <w:rPr>
          <w:rFonts w:ascii="Times New Roman" w:eastAsia="Times New Roman" w:hAnsi="Times New Roman" w:cs="Times New Roman"/>
          <w:color w:val="000000"/>
          <w:sz w:val="24"/>
          <w:szCs w:val="24"/>
        </w:rPr>
        <w:t>bè,</w:t>
      </w:r>
      <w:proofErr w:type="gramEnd"/>
      <w:r w:rsidRPr="00D527BF">
        <w:rPr>
          <w:rFonts w:ascii="Times New Roman" w:eastAsia="Times New Roman" w:hAnsi="Times New Roman" w:cs="Times New Roman"/>
          <w:color w:val="000000"/>
          <w:sz w:val="24"/>
          <w:szCs w:val="24"/>
        </w:rPr>
        <w:t xml:space="preserve"> thầy cô.</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color w:val="000000"/>
          <w:sz w:val="24"/>
          <w:szCs w:val="24"/>
        </w:rPr>
        <w:t>Câu hỏi trắc nghiệm Toán thường ngắn, rõ ràng nên việc hỏi nhau, thậm chí thách đố nhau rất thuận lợi.</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b/>
          <w:bCs/>
          <w:color w:val="000000"/>
          <w:sz w:val="24"/>
          <w:szCs w:val="24"/>
        </w:rPr>
        <w:t>Tham khảo từ đề thi trực tuyến trên Internet</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Các em có một lợi thế rất lớn là có một môi trường internet mạnh mẽ và đa dạng các kết nối.</w:t>
      </w:r>
      <w:proofErr w:type="gramEnd"/>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color w:val="000000"/>
          <w:sz w:val="24"/>
          <w:szCs w:val="24"/>
        </w:rPr>
        <w:t xml:space="preserve">Có thể tận dụng để trao đổi với bạn </w:t>
      </w:r>
      <w:proofErr w:type="gramStart"/>
      <w:r w:rsidRPr="00D527BF">
        <w:rPr>
          <w:rFonts w:ascii="Times New Roman" w:eastAsia="Times New Roman" w:hAnsi="Times New Roman" w:cs="Times New Roman"/>
          <w:color w:val="000000"/>
          <w:sz w:val="24"/>
          <w:szCs w:val="24"/>
        </w:rPr>
        <w:t>bè,</w:t>
      </w:r>
      <w:proofErr w:type="gramEnd"/>
      <w:r w:rsidRPr="00D527BF">
        <w:rPr>
          <w:rFonts w:ascii="Times New Roman" w:eastAsia="Times New Roman" w:hAnsi="Times New Roman" w:cs="Times New Roman"/>
          <w:color w:val="000000"/>
          <w:sz w:val="24"/>
          <w:szCs w:val="24"/>
        </w:rPr>
        <w:t xml:space="preserve"> thầy cô, để tra cứu lý thuyết, phương pháp làm bài, tham khảo bài tập, đề thi hoặc thi thử trực tuyến.</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b/>
          <w:bCs/>
          <w:color w:val="000000"/>
          <w:sz w:val="24"/>
          <w:szCs w:val="24"/>
        </w:rPr>
        <w:t>Gạch chân các từ khóa</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Sự tự tin đến từ người có kiến thức vững vàng.</w:t>
      </w:r>
      <w:proofErr w:type="gramEnd"/>
      <w:r w:rsidRPr="00D527BF">
        <w:rPr>
          <w:rFonts w:ascii="Times New Roman" w:eastAsia="Times New Roman" w:hAnsi="Times New Roman" w:cs="Times New Roman"/>
          <w:color w:val="000000"/>
          <w:sz w:val="24"/>
          <w:szCs w:val="24"/>
        </w:rPr>
        <w:t xml:space="preserve"> Trông chờ may rủi hay điền bừa, kết quả sẽ thấp (xác suất đúng mỗi câu chỉ là 1/4)</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r w:rsidRPr="00D527BF">
        <w:rPr>
          <w:rFonts w:ascii="Times New Roman" w:eastAsia="Times New Roman" w:hAnsi="Times New Roman" w:cs="Times New Roman"/>
          <w:color w:val="000000"/>
          <w:sz w:val="24"/>
          <w:szCs w:val="24"/>
        </w:rPr>
        <w:t xml:space="preserve">Theo cách trộn đề mới, số lượng các đáp </w:t>
      </w:r>
      <w:proofErr w:type="gramStart"/>
      <w:r w:rsidRPr="00D527BF">
        <w:rPr>
          <w:rFonts w:ascii="Times New Roman" w:eastAsia="Times New Roman" w:hAnsi="Times New Roman" w:cs="Times New Roman"/>
          <w:color w:val="000000"/>
          <w:sz w:val="24"/>
          <w:szCs w:val="24"/>
        </w:rPr>
        <w:t>án</w:t>
      </w:r>
      <w:proofErr w:type="gramEnd"/>
      <w:r w:rsidRPr="00D527BF">
        <w:rPr>
          <w:rFonts w:ascii="Times New Roman" w:eastAsia="Times New Roman" w:hAnsi="Times New Roman" w:cs="Times New Roman"/>
          <w:color w:val="000000"/>
          <w:sz w:val="24"/>
          <w:szCs w:val="24"/>
        </w:rPr>
        <w:t xml:space="preserve"> A, B, C, D không đều nhau. Bên cạnh đó, phòng thi với 24 thí sinh có 24 mã đề khác nhau, vì thế mỗi thí sinh cần tập trung cao độ để giải quyết bài của mình một cách nhanh chóng, khoa học.</w:t>
      </w:r>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Trong quá trình làm bài tập, làm đề, học sinh cần lưu ý rèn kỹ năng đọc đề nhanh, nắm bắt ý chính, gạch chân từ chìa khóa, rèn các hướng khác nhau để giải quyết vấn đề.</w:t>
      </w:r>
      <w:proofErr w:type="gramEnd"/>
    </w:p>
    <w:p w:rsidR="00D527BF" w:rsidRPr="00D527BF" w:rsidRDefault="00D527BF" w:rsidP="007A2E0F">
      <w:pPr>
        <w:spacing w:after="288" w:line="300" w:lineRule="atLeast"/>
        <w:jc w:val="both"/>
        <w:rPr>
          <w:rFonts w:ascii="Times New Roman" w:eastAsia="Times New Roman" w:hAnsi="Times New Roman" w:cs="Times New Roman"/>
          <w:color w:val="000000"/>
          <w:sz w:val="24"/>
          <w:szCs w:val="24"/>
        </w:rPr>
      </w:pPr>
      <w:proofErr w:type="gramStart"/>
      <w:r w:rsidRPr="00D527BF">
        <w:rPr>
          <w:rFonts w:ascii="Times New Roman" w:eastAsia="Times New Roman" w:hAnsi="Times New Roman" w:cs="Times New Roman"/>
          <w:color w:val="000000"/>
          <w:sz w:val="24"/>
          <w:szCs w:val="24"/>
        </w:rPr>
        <w:t>Thầy hi vọng, những gợi ý trên đây sẽ giúp các em có định hướng tốt để ôn thi môn Toán hiệu quả.</w:t>
      </w:r>
      <w:proofErr w:type="gramEnd"/>
      <w:r w:rsidRPr="00D527BF">
        <w:rPr>
          <w:rFonts w:ascii="Times New Roman" w:eastAsia="Times New Roman" w:hAnsi="Times New Roman" w:cs="Times New Roman"/>
          <w:color w:val="000000"/>
          <w:sz w:val="24"/>
          <w:szCs w:val="24"/>
        </w:rPr>
        <w:t xml:space="preserve"> </w:t>
      </w:r>
      <w:proofErr w:type="gramStart"/>
      <w:r w:rsidRPr="00D527BF">
        <w:rPr>
          <w:rFonts w:ascii="Times New Roman" w:eastAsia="Times New Roman" w:hAnsi="Times New Roman" w:cs="Times New Roman"/>
          <w:color w:val="000000"/>
          <w:sz w:val="24"/>
          <w:szCs w:val="24"/>
        </w:rPr>
        <w:t>Chúc các em đạt kết quả cao trong kỳ thi THPT sắp tới.</w:t>
      </w:r>
      <w:proofErr w:type="gramEnd"/>
    </w:p>
    <w:p w:rsidR="00D527BF" w:rsidRPr="00D527BF" w:rsidRDefault="00D527BF" w:rsidP="00D527BF">
      <w:pPr>
        <w:spacing w:after="288" w:line="300" w:lineRule="atLeast"/>
        <w:jc w:val="right"/>
        <w:rPr>
          <w:rFonts w:ascii="Times New Roman" w:eastAsia="Times New Roman" w:hAnsi="Times New Roman" w:cs="Times New Roman"/>
          <w:color w:val="000000"/>
          <w:sz w:val="24"/>
          <w:szCs w:val="24"/>
        </w:rPr>
      </w:pPr>
      <w:r w:rsidRPr="00D527BF">
        <w:rPr>
          <w:rFonts w:ascii="Times New Roman" w:eastAsia="Times New Roman" w:hAnsi="Times New Roman" w:cs="Times New Roman"/>
          <w:b/>
          <w:bCs/>
          <w:color w:val="000000"/>
          <w:sz w:val="24"/>
          <w:szCs w:val="24"/>
        </w:rPr>
        <w:t>Trần Mạnh Tùng</w:t>
      </w:r>
    </w:p>
    <w:p w:rsidR="00D527BF" w:rsidRDefault="00D527BF" w:rsidP="00D527BF">
      <w:pPr>
        <w:spacing w:line="300" w:lineRule="atLeast"/>
        <w:jc w:val="right"/>
        <w:rPr>
          <w:rFonts w:ascii="Times New Roman" w:eastAsia="Times New Roman" w:hAnsi="Times New Roman" w:cs="Times New Roman"/>
          <w:i/>
          <w:iCs/>
          <w:color w:val="000000"/>
          <w:sz w:val="24"/>
          <w:szCs w:val="24"/>
        </w:rPr>
      </w:pPr>
      <w:r w:rsidRPr="00D527BF">
        <w:rPr>
          <w:rFonts w:ascii="Times New Roman" w:eastAsia="Times New Roman" w:hAnsi="Times New Roman" w:cs="Times New Roman"/>
          <w:i/>
          <w:iCs/>
          <w:color w:val="000000"/>
          <w:sz w:val="24"/>
          <w:szCs w:val="24"/>
        </w:rPr>
        <w:t>(Giáo viên Toán, THPT Lương Thế Vinh, Hà Nội)</w:t>
      </w:r>
    </w:p>
    <w:p w:rsidR="00D527BF" w:rsidRPr="00D527BF" w:rsidRDefault="00D527BF" w:rsidP="00D527BF">
      <w:pPr>
        <w:spacing w:line="3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HIỆU TRƯỞNG SƯU TẦM</w:t>
      </w:r>
    </w:p>
    <w:p w:rsidR="00D527BF" w:rsidRPr="00D527BF" w:rsidRDefault="00D527BF" w:rsidP="00D527BF">
      <w:pPr>
        <w:spacing w:after="0" w:line="240" w:lineRule="auto"/>
        <w:rPr>
          <w:rFonts w:ascii="Times New Roman" w:eastAsia="Times New Roman" w:hAnsi="Times New Roman" w:cs="Times New Roman"/>
          <w:color w:val="333333"/>
          <w:sz w:val="17"/>
          <w:szCs w:val="17"/>
        </w:rPr>
      </w:pPr>
      <w:r w:rsidRPr="00D527BF">
        <w:rPr>
          <w:rFonts w:ascii="Times New Roman" w:eastAsia="Times New Roman" w:hAnsi="Times New Roman" w:cs="Times New Roman"/>
          <w:color w:val="333333"/>
          <w:sz w:val="17"/>
          <w:szCs w:val="17"/>
        </w:rPr>
        <w:fldChar w:fldCharType="begin"/>
      </w:r>
      <w:r w:rsidRPr="00D527BF">
        <w:rPr>
          <w:rFonts w:ascii="Times New Roman" w:eastAsia="Times New Roman" w:hAnsi="Times New Roman" w:cs="Times New Roman"/>
          <w:color w:val="333333"/>
          <w:sz w:val="17"/>
          <w:szCs w:val="17"/>
        </w:rPr>
        <w:instrText xml:space="preserve"> HYPERLINK "http://admarket.admicro.vn/?utm_source=box_tuyensinh&amp;utm_medium=banner&amp;utm_campaign=PR06201" \o "Mua quảng cáo" \t "_blank" </w:instrText>
      </w:r>
      <w:r w:rsidRPr="00D527BF">
        <w:rPr>
          <w:rFonts w:ascii="Times New Roman" w:eastAsia="Times New Roman" w:hAnsi="Times New Roman" w:cs="Times New Roman"/>
          <w:color w:val="333333"/>
          <w:sz w:val="17"/>
          <w:szCs w:val="17"/>
        </w:rPr>
        <w:fldChar w:fldCharType="separate"/>
      </w:r>
    </w:p>
    <w:p w:rsidR="00D527BF" w:rsidRPr="00D527BF" w:rsidRDefault="00D527BF" w:rsidP="00D527BF">
      <w:pPr>
        <w:spacing w:after="150" w:line="240" w:lineRule="auto"/>
        <w:rPr>
          <w:rFonts w:ascii="Times New Roman" w:eastAsia="Times New Roman" w:hAnsi="Times New Roman" w:cs="Times New Roman"/>
          <w:sz w:val="24"/>
          <w:szCs w:val="24"/>
        </w:rPr>
      </w:pPr>
      <w:r w:rsidRPr="00D527BF">
        <w:rPr>
          <w:rFonts w:ascii="Times New Roman" w:eastAsia="Times New Roman" w:hAnsi="Times New Roman" w:cs="Times New Roman"/>
          <w:color w:val="333333"/>
          <w:sz w:val="17"/>
          <w:szCs w:val="17"/>
        </w:rPr>
        <w:fldChar w:fldCharType="end"/>
      </w:r>
    </w:p>
    <w:p w:rsidR="00336258" w:rsidRDefault="00336258"/>
    <w:sectPr w:rsidR="00336258" w:rsidSect="00D527BF">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527BF"/>
    <w:rsid w:val="00336258"/>
    <w:rsid w:val="007A2E0F"/>
    <w:rsid w:val="00D52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58"/>
  </w:style>
  <w:style w:type="paragraph" w:styleId="Heading1">
    <w:name w:val="heading 1"/>
    <w:basedOn w:val="Normal"/>
    <w:link w:val="Heading1Char"/>
    <w:uiPriority w:val="9"/>
    <w:qFormat/>
    <w:rsid w:val="00D527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7BF"/>
    <w:rPr>
      <w:rFonts w:ascii="Times New Roman" w:eastAsia="Times New Roman" w:hAnsi="Times New Roman" w:cs="Times New Roman"/>
      <w:b/>
      <w:bCs/>
      <w:kern w:val="36"/>
      <w:sz w:val="48"/>
      <w:szCs w:val="48"/>
    </w:rPr>
  </w:style>
  <w:style w:type="paragraph" w:customStyle="1" w:styleId="introtext">
    <w:name w:val="introtext"/>
    <w:basedOn w:val="Normal"/>
    <w:rsid w:val="00D527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27BF"/>
    <w:rPr>
      <w:color w:val="0000FF"/>
      <w:u w:val="single"/>
    </w:rPr>
  </w:style>
  <w:style w:type="paragraph" w:styleId="NormalWeb">
    <w:name w:val="Normal (Web)"/>
    <w:basedOn w:val="Normal"/>
    <w:uiPriority w:val="99"/>
    <w:semiHidden/>
    <w:unhideWhenUsed/>
    <w:rsid w:val="00D527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27BF"/>
    <w:rPr>
      <w:b/>
      <w:bCs/>
    </w:rPr>
  </w:style>
  <w:style w:type="paragraph" w:styleId="BalloonText">
    <w:name w:val="Balloon Text"/>
    <w:basedOn w:val="Normal"/>
    <w:link w:val="BalloonTextChar"/>
    <w:uiPriority w:val="99"/>
    <w:semiHidden/>
    <w:unhideWhenUsed/>
    <w:rsid w:val="00D52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7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9451425">
      <w:bodyDiv w:val="1"/>
      <w:marLeft w:val="0"/>
      <w:marRight w:val="0"/>
      <w:marTop w:val="0"/>
      <w:marBottom w:val="0"/>
      <w:divBdr>
        <w:top w:val="none" w:sz="0" w:space="0" w:color="auto"/>
        <w:left w:val="none" w:sz="0" w:space="0" w:color="auto"/>
        <w:bottom w:val="none" w:sz="0" w:space="0" w:color="auto"/>
        <w:right w:val="none" w:sz="0" w:space="0" w:color="auto"/>
      </w:divBdr>
      <w:divsChild>
        <w:div w:id="270164693">
          <w:marLeft w:val="0"/>
          <w:marRight w:val="0"/>
          <w:marTop w:val="0"/>
          <w:marBottom w:val="0"/>
          <w:divBdr>
            <w:top w:val="none" w:sz="0" w:space="0" w:color="auto"/>
            <w:left w:val="none" w:sz="0" w:space="0" w:color="auto"/>
            <w:bottom w:val="none" w:sz="0" w:space="0" w:color="auto"/>
            <w:right w:val="none" w:sz="0" w:space="0" w:color="auto"/>
          </w:divBdr>
          <w:divsChild>
            <w:div w:id="1792286402">
              <w:marLeft w:val="0"/>
              <w:marRight w:val="0"/>
              <w:marTop w:val="0"/>
              <w:marBottom w:val="288"/>
              <w:divBdr>
                <w:top w:val="none" w:sz="0" w:space="0" w:color="auto"/>
                <w:left w:val="none" w:sz="0" w:space="0" w:color="auto"/>
                <w:bottom w:val="none" w:sz="0" w:space="0" w:color="auto"/>
                <w:right w:val="none" w:sz="0" w:space="0" w:color="auto"/>
              </w:divBdr>
              <w:divsChild>
                <w:div w:id="366492189">
                  <w:marLeft w:val="0"/>
                  <w:marRight w:val="0"/>
                  <w:marTop w:val="0"/>
                  <w:marBottom w:val="0"/>
                  <w:divBdr>
                    <w:top w:val="none" w:sz="0" w:space="0" w:color="auto"/>
                    <w:left w:val="none" w:sz="0" w:space="0" w:color="auto"/>
                    <w:bottom w:val="none" w:sz="0" w:space="0" w:color="auto"/>
                    <w:right w:val="none" w:sz="0" w:space="0" w:color="auto"/>
                  </w:divBdr>
                </w:div>
                <w:div w:id="122189660">
                  <w:marLeft w:val="0"/>
                  <w:marRight w:val="0"/>
                  <w:marTop w:val="0"/>
                  <w:marBottom w:val="0"/>
                  <w:divBdr>
                    <w:top w:val="none" w:sz="0" w:space="0" w:color="auto"/>
                    <w:left w:val="none" w:sz="0" w:space="0" w:color="auto"/>
                    <w:bottom w:val="none" w:sz="0" w:space="0" w:color="auto"/>
                    <w:right w:val="none" w:sz="0" w:space="0" w:color="auto"/>
                  </w:divBdr>
                </w:div>
                <w:div w:id="742993282">
                  <w:marLeft w:val="0"/>
                  <w:marRight w:val="0"/>
                  <w:marTop w:val="0"/>
                  <w:marBottom w:val="0"/>
                  <w:divBdr>
                    <w:top w:val="none" w:sz="0" w:space="0" w:color="auto"/>
                    <w:left w:val="none" w:sz="0" w:space="0" w:color="auto"/>
                    <w:bottom w:val="none" w:sz="0" w:space="0" w:color="auto"/>
                    <w:right w:val="none" w:sz="0" w:space="0" w:color="auto"/>
                  </w:divBdr>
                </w:div>
                <w:div w:id="15556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9775">
          <w:marLeft w:val="0"/>
          <w:marRight w:val="0"/>
          <w:marTop w:val="0"/>
          <w:marBottom w:val="150"/>
          <w:divBdr>
            <w:top w:val="none" w:sz="0" w:space="0" w:color="auto"/>
            <w:left w:val="none" w:sz="0" w:space="0" w:color="auto"/>
            <w:bottom w:val="none" w:sz="0" w:space="0" w:color="auto"/>
            <w:right w:val="none" w:sz="0" w:space="0" w:color="auto"/>
          </w:divBdr>
          <w:divsChild>
            <w:div w:id="1124343975">
              <w:marLeft w:val="0"/>
              <w:marRight w:val="0"/>
              <w:marTop w:val="0"/>
              <w:marBottom w:val="0"/>
              <w:divBdr>
                <w:top w:val="none" w:sz="0" w:space="0" w:color="auto"/>
                <w:left w:val="none" w:sz="0" w:space="0" w:color="auto"/>
                <w:bottom w:val="none" w:sz="0" w:space="0" w:color="auto"/>
                <w:right w:val="none" w:sz="0" w:space="0" w:color="auto"/>
              </w:divBdr>
              <w:divsChild>
                <w:div w:id="1775901496">
                  <w:marLeft w:val="0"/>
                  <w:marRight w:val="0"/>
                  <w:marTop w:val="0"/>
                  <w:marBottom w:val="0"/>
                  <w:divBdr>
                    <w:top w:val="none" w:sz="0" w:space="0" w:color="auto"/>
                    <w:left w:val="none" w:sz="0" w:space="0" w:color="auto"/>
                    <w:bottom w:val="none" w:sz="0" w:space="0" w:color="auto"/>
                    <w:right w:val="none" w:sz="0" w:space="0" w:color="auto"/>
                  </w:divBdr>
                  <w:divsChild>
                    <w:div w:id="350953187">
                      <w:marLeft w:val="0"/>
                      <w:marRight w:val="0"/>
                      <w:marTop w:val="0"/>
                      <w:marBottom w:val="0"/>
                      <w:divBdr>
                        <w:top w:val="none" w:sz="0" w:space="0" w:color="auto"/>
                        <w:left w:val="none" w:sz="0" w:space="0" w:color="auto"/>
                        <w:bottom w:val="none" w:sz="0" w:space="0" w:color="auto"/>
                        <w:right w:val="none" w:sz="0" w:space="0" w:color="auto"/>
                      </w:divBdr>
                      <w:divsChild>
                        <w:div w:id="546183864">
                          <w:marLeft w:val="0"/>
                          <w:marRight w:val="0"/>
                          <w:marTop w:val="0"/>
                          <w:marBottom w:val="0"/>
                          <w:divBdr>
                            <w:top w:val="single" w:sz="6" w:space="0" w:color="DEDEDE"/>
                            <w:left w:val="single" w:sz="6" w:space="0" w:color="DEDEDE"/>
                            <w:bottom w:val="single" w:sz="6" w:space="0" w:color="DEDEDE"/>
                            <w:right w:val="single" w:sz="6" w:space="0" w:color="DEDEDE"/>
                          </w:divBdr>
                          <w:divsChild>
                            <w:div w:id="8566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740</Words>
  <Characters>4220</Characters>
  <Application>Microsoft Office Word</Application>
  <DocSecurity>0</DocSecurity>
  <Lines>35</Lines>
  <Paragraphs>9</Paragraphs>
  <ScaleCrop>false</ScaleCrop>
  <Company>Microsoft</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2018-03-05T04:27:00Z</dcterms:created>
  <dcterms:modified xsi:type="dcterms:W3CDTF">2018-03-05T04:29:00Z</dcterms:modified>
</cp:coreProperties>
</file>